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0A" w:rsidRDefault="00D76B0A" w:rsidP="005152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901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0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FA" w:rsidRPr="00EA2B06" w:rsidRDefault="00B179FA" w:rsidP="005152FE">
      <w:pPr>
        <w:jc w:val="center"/>
        <w:rPr>
          <w:sz w:val="28"/>
          <w:szCs w:val="28"/>
        </w:rPr>
      </w:pPr>
      <w:bookmarkStart w:id="0" w:name="_GoBack"/>
      <w:bookmarkEnd w:id="0"/>
    </w:p>
    <w:p w:rsidR="00B179FA" w:rsidRDefault="00B179FA" w:rsidP="005152FE">
      <w:pPr>
        <w:jc w:val="center"/>
        <w:rPr>
          <w:b/>
          <w:sz w:val="28"/>
          <w:szCs w:val="28"/>
        </w:rPr>
        <w:sectPr w:rsidR="00B179FA" w:rsidSect="00EA2B0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D0D4A" w:rsidRPr="00B8524C" w:rsidRDefault="004D0D4A" w:rsidP="00B8524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</w:rPr>
      </w:pPr>
      <w:r w:rsidRPr="00B8524C">
        <w:rPr>
          <w:b/>
          <w:sz w:val="26"/>
        </w:rPr>
        <w:lastRenderedPageBreak/>
        <w:t>1. Общие положения</w:t>
      </w:r>
    </w:p>
    <w:p w:rsidR="00EC3EA2" w:rsidRPr="00B8524C" w:rsidRDefault="00EC3EA2" w:rsidP="00B8524C">
      <w:pPr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9125"/>
      </w:tblGrid>
      <w:tr w:rsidR="00CD4409" w:rsidRPr="00B8524C" w:rsidTr="00CD440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1.1.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proofErr w:type="gramStart"/>
            <w:r w:rsidRPr="00B8524C">
              <w:rPr>
                <w:sz w:val="26"/>
              </w:rPr>
              <w:t>Кодекс этики и служебного поведения работников муниципального бюджетного дошкольного образовательного учреждения «Детский сад № 2», (далее –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муниципального бюджетного дошкольного образовательного учреждения «Детский сад № 2» (далее ‒ МБДОУ «Детский сад № 2»), независимо от занимаемых ими должностей.</w:t>
            </w:r>
            <w:proofErr w:type="gramEnd"/>
          </w:p>
        </w:tc>
      </w:tr>
      <w:tr w:rsidR="00CD4409" w:rsidRPr="00B8524C" w:rsidTr="00CD440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1.2.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 xml:space="preserve">Кодекс </w:t>
            </w:r>
            <w:r w:rsidRPr="00B8524C">
              <w:rPr>
                <w:bCs/>
                <w:sz w:val="26"/>
              </w:rPr>
              <w:t xml:space="preserve">разработан в соответствии с </w:t>
            </w:r>
            <w:hyperlink r:id="rId10" w:history="1">
              <w:r w:rsidRPr="00B8524C">
                <w:rPr>
                  <w:bCs/>
                  <w:sz w:val="26"/>
                </w:rPr>
                <w:t>Конституцией</w:t>
              </w:r>
            </w:hyperlink>
            <w:r w:rsidRPr="00B8524C">
              <w:rPr>
                <w:bCs/>
                <w:sz w:val="26"/>
              </w:rPr>
              <w:t xml:space="preserve"> Российской Федерации, Трудовым кодексом Российской Федерации,</w:t>
            </w:r>
            <w:r w:rsidRPr="00B8524C">
              <w:rPr>
                <w:sz w:val="26"/>
              </w:rPr>
              <w:t xml:space="preserve"> Федеральным законом от 25.12.2008 № 273-ФЗ «О противодействии коррупции»</w:t>
            </w:r>
            <w:r w:rsidRPr="00B8524C">
              <w:rPr>
                <w:bCs/>
                <w:sz w:val="26"/>
              </w:rPr>
      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      </w:r>
          </w:p>
        </w:tc>
      </w:tr>
      <w:tr w:rsidR="00CD4409" w:rsidRPr="00B8524C" w:rsidTr="00CD440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1.3.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Целью Кодекса является установление этических норм и правил служебного поведения работников МБДОУ «Детский сад № 2» для достойного выполнения ими своей профессиональной деятельности, а также содействие укреплению авторитета работников МБДОУ «Детский сад № 2» и обеспечение единых норм их поведения.</w:t>
            </w:r>
          </w:p>
        </w:tc>
      </w:tr>
      <w:tr w:rsidR="00CD4409" w:rsidRPr="00B8524C" w:rsidTr="00CD440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1.4.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Кодекс призван повысить эффективность выполнения работниками МБДОУ «Детский сад № 2» своих трудовых обязанностей. Знание и соблюдение ими положений Кодекса является одним из критериев оценки качества их профессиональной деятельности и трудовой дисциплины.</w:t>
            </w:r>
          </w:p>
        </w:tc>
      </w:tr>
      <w:tr w:rsidR="00CD4409" w:rsidRPr="00B8524C" w:rsidTr="00CD440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1.5.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Каждый работник МБДОУ «Детский сад № 2» должен ознакомиться с положениями Кодекса, и принимать все необходимые меры для его соблюдения. Каждый гражданин вправе ожидать от работника МБДОУ «Детский сад № 2» поведения в отношениях с ним в соответствии с положениями Кодекса.</w:t>
            </w:r>
          </w:p>
        </w:tc>
      </w:tr>
    </w:tbl>
    <w:p w:rsidR="00CD4409" w:rsidRPr="00B8524C" w:rsidRDefault="00CD4409" w:rsidP="00B8524C">
      <w:pPr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p w:rsidR="00CD4409" w:rsidRPr="00B8524C" w:rsidRDefault="00CD4409" w:rsidP="00B8524C">
      <w:pPr>
        <w:autoSpaceDE w:val="0"/>
        <w:autoSpaceDN w:val="0"/>
        <w:adjustRightInd w:val="0"/>
        <w:spacing w:line="276" w:lineRule="auto"/>
        <w:jc w:val="center"/>
        <w:rPr>
          <w:sz w:val="26"/>
        </w:rPr>
      </w:pPr>
      <w:r w:rsidRPr="00B8524C">
        <w:rPr>
          <w:b/>
          <w:sz w:val="26"/>
        </w:rPr>
        <w:t>2. Общие принципы и правила служебного поведения</w:t>
      </w:r>
    </w:p>
    <w:p w:rsidR="00CD4409" w:rsidRPr="00B8524C" w:rsidRDefault="00CD4409" w:rsidP="00B8524C">
      <w:pPr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131"/>
      </w:tblGrid>
      <w:tr w:rsidR="00CD4409" w:rsidRPr="00B8524C" w:rsidTr="009B6B2B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2.1.</w:t>
            </w:r>
          </w:p>
        </w:tc>
        <w:tc>
          <w:tcPr>
            <w:tcW w:w="13969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Деятельность МБДОУ «Детский сад № 2», а также его работников основывается на следующих принципах:</w:t>
            </w:r>
          </w:p>
        </w:tc>
      </w:tr>
      <w:tr w:rsidR="00CD4409" w:rsidRPr="00B8524C" w:rsidTr="00BB0259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13969" w:type="dxa"/>
          </w:tcPr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законность;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профессионализм;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добросовестность;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конфиденциальность;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справедливость;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информационная открытость;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ответственность;</w:t>
            </w:r>
          </w:p>
          <w:p w:rsidR="00CD4409" w:rsidRPr="00B8524C" w:rsidRDefault="00CD4409" w:rsidP="00B8524C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объективность при принятии решений.</w:t>
            </w:r>
          </w:p>
        </w:tc>
      </w:tr>
      <w:tr w:rsidR="00CD4409" w:rsidRPr="00B8524C" w:rsidTr="002F2F0C">
        <w:tc>
          <w:tcPr>
            <w:tcW w:w="817" w:type="dxa"/>
          </w:tcPr>
          <w:p w:rsidR="00CD4409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2.2.</w:t>
            </w:r>
          </w:p>
        </w:tc>
        <w:tc>
          <w:tcPr>
            <w:tcW w:w="13969" w:type="dxa"/>
          </w:tcPr>
          <w:p w:rsidR="00360902" w:rsidRPr="00B8524C" w:rsidRDefault="00CD4409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Работники МБДОУ «Детский сад № 2», сознавая ответственность перед государством, обществом и гражданами, обязаны:</w:t>
            </w:r>
          </w:p>
        </w:tc>
      </w:tr>
      <w:tr w:rsidR="00360902" w:rsidRPr="00B8524C" w:rsidTr="00DB028F">
        <w:tc>
          <w:tcPr>
            <w:tcW w:w="817" w:type="dxa"/>
          </w:tcPr>
          <w:p w:rsidR="00360902" w:rsidRPr="00B8524C" w:rsidRDefault="00360902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13969" w:type="dxa"/>
          </w:tcPr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исполнять должностные обязанности добросовестно и на высоком </w:t>
            </w:r>
            <w:r w:rsidRPr="00B8524C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профессиональном уровне;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соблюдать требования законодательства Российской Федерации, Ивановской области и локальных документов МБДОУ «Детский сад № 2»;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осуществлять свою деятельность в пределах своих полномочий и полномочий МБДОУ «Детский сад № 2»;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лиц, оказавшихся в трудной жизненной ситуации;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соблюдать нормы служебной и профессиональной этики, правила делового поведения и общения;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проявлять корректность и внимательность к гражданам и должностным лицам при служебном взаимодействии с ними;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в МБДОУ «Детский сад № 2»;</w:t>
            </w:r>
            <w:proofErr w:type="gramEnd"/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уведомлять руководителя, должностное лицо, ответственное за работу по профилактике коррупционных правонарушений в МБДОУ «Детский сад № 2»,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незамедлительно уведомлять руководителя, должностное лицо, ответственное за работу по профилактике коррупционных правонарушений в МБДОУ «Детский сад № 2» о ставших им известными фактах конфликта интересов и коррупционных </w:t>
            </w:r>
            <w:r w:rsidRPr="00B8524C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проявлений в МБДОУ «Детский сад № 2», обстоятельствах и действиях (бездействии) работников МБДОУ «Детский сад № 2» и третьих лиц, послуживших или способных послужить причинами возникновения в МБДОУ «Детский сад № 2» конфликта интересов и/или коррупционных</w:t>
            </w:r>
            <w:proofErr w:type="gramEnd"/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 проявлений, а также о причинении (возможном причинении) вреда МБДОУ «Детский сад № 2»;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допускать оказания воздействия на своих коллег в целях принятия противозаконного и (или) необоснованного решения;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МБДОУ «Детский сад № 2» и/или МБДОУ «Детский сад № 2»;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воздерживаться от публичных высказываний, суждений и оценок в отношении МБДОУ «Детский сад № 2», если это не входит в обязанности работника;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уважительно относиться к деятельности представителей средств массовой информации по информированию общества о работе </w:t>
            </w:r>
            <w:r w:rsidR="00895971" w:rsidRPr="00B8524C">
              <w:rPr>
                <w:rFonts w:ascii="Times New Roman" w:hAnsi="Times New Roman" w:cs="Times New Roman"/>
                <w:sz w:val="26"/>
                <w:szCs w:val="24"/>
              </w:rPr>
              <w:t>МБДОУ «Детский сад № 2»</w:t>
            </w: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, а также оказывать содействие в получении достоверной информации в установленном порядке;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</w:t>
            </w:r>
            <w:r w:rsidR="00895971" w:rsidRPr="00B8524C">
              <w:rPr>
                <w:rFonts w:ascii="Times New Roman" w:hAnsi="Times New Roman" w:cs="Times New Roman"/>
                <w:sz w:val="26"/>
                <w:szCs w:val="24"/>
              </w:rPr>
              <w:t>МБДОУ «Детский сад № 2»</w:t>
            </w: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360902" w:rsidRPr="00B8524C" w:rsidRDefault="00360902" w:rsidP="00B8524C">
            <w:pPr>
              <w:pStyle w:val="a6"/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не использовать имущество </w:t>
            </w:r>
            <w:r w:rsidR="00895971" w:rsidRPr="00B8524C">
              <w:rPr>
                <w:rFonts w:ascii="Times New Roman" w:hAnsi="Times New Roman" w:cs="Times New Roman"/>
                <w:sz w:val="26"/>
                <w:szCs w:val="24"/>
              </w:rPr>
              <w:t>МБДОУ «Детский сад № 2»</w:t>
            </w: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 в целях, не связанных с исполнением трудовых обязанностей, а также не передавать его в таких целях иным лицам.</w:t>
            </w:r>
          </w:p>
        </w:tc>
      </w:tr>
      <w:tr w:rsidR="00520AD5" w:rsidRPr="00B8524C" w:rsidTr="009B200F">
        <w:tc>
          <w:tcPr>
            <w:tcW w:w="817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lastRenderedPageBreak/>
              <w:t>2.3.</w:t>
            </w:r>
          </w:p>
        </w:tc>
        <w:tc>
          <w:tcPr>
            <w:tcW w:w="13969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 xml:space="preserve">Руководитель и руководители структурных подразделений МБДОУ «Детский сад № 2» должны быть для остальных работников образцом профессионализма, безупречной репутации, своим личным поведением подавать пример </w:t>
            </w:r>
            <w:r w:rsidRPr="00B8524C">
              <w:rPr>
                <w:sz w:val="26"/>
              </w:rPr>
              <w:lastRenderedPageBreak/>
              <w:t>честности, беспристрастности и справедливости.</w:t>
            </w:r>
          </w:p>
        </w:tc>
      </w:tr>
      <w:tr w:rsidR="00520AD5" w:rsidRPr="00B8524C" w:rsidTr="00A85027">
        <w:tc>
          <w:tcPr>
            <w:tcW w:w="817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lastRenderedPageBreak/>
              <w:t>2.4.</w:t>
            </w:r>
          </w:p>
        </w:tc>
        <w:tc>
          <w:tcPr>
            <w:tcW w:w="13969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Руководитель и руководители структурных подразделений МБДОУ «Детский сад № 2»:</w:t>
            </w:r>
          </w:p>
        </w:tc>
      </w:tr>
      <w:tr w:rsidR="00520AD5" w:rsidRPr="00B8524C" w:rsidTr="00EF4429">
        <w:tc>
          <w:tcPr>
            <w:tcW w:w="817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13969" w:type="dxa"/>
          </w:tcPr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 xml:space="preserve">принимают меры по предотвращению и урегулированию конфликта интересов, по предупреждению коррупции, включая меры по предотвращению </w:t>
            </w:r>
            <w:proofErr w:type="spellStart"/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коррупционно</w:t>
            </w:r>
            <w:proofErr w:type="spellEnd"/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-опасного поведения;</w:t>
            </w:r>
          </w:p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содействуют установлению и поддержанию в коллективе здорового морально-психологического климата;</w:t>
            </w:r>
          </w:p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при определении объема и характера поручаемой другим работникам МБДОУ «Детский сад № 2» работы руководствуются принципами справедливости, учета личных и деловых качеств, квалификации и опыта подчиненных;</w:t>
            </w:r>
          </w:p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не допускают по отношению к подчиненным работникам необоснованных претензий, а также фактов грубости и бестактности;</w:t>
            </w:r>
          </w:p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      </w:r>
          </w:p>
          <w:p w:rsidR="00520AD5" w:rsidRPr="00B8524C" w:rsidRDefault="00520AD5" w:rsidP="00B8524C">
            <w:pPr>
              <w:pStyle w:val="a6"/>
              <w:numPr>
                <w:ilvl w:val="0"/>
                <w:numId w:val="1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992" w:hanging="992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организуют оказание поддержки и помощи молодым специалистам (с опытом работы до 3 лет) в приобретении профессиональных навыков.</w:t>
            </w:r>
          </w:p>
        </w:tc>
      </w:tr>
      <w:tr w:rsidR="00520AD5" w:rsidRPr="00B8524C" w:rsidTr="00454478">
        <w:tc>
          <w:tcPr>
            <w:tcW w:w="817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2.5.</w:t>
            </w:r>
          </w:p>
        </w:tc>
        <w:tc>
          <w:tcPr>
            <w:tcW w:w="13969" w:type="dxa"/>
          </w:tcPr>
          <w:p w:rsidR="00520AD5" w:rsidRPr="00B8524C" w:rsidRDefault="00520AD5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Руководитель и руководители структурных подразделений МБДОУ «Детский сад № 2»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</w:t>
            </w:r>
          </w:p>
        </w:tc>
      </w:tr>
    </w:tbl>
    <w:p w:rsidR="004D0D4A" w:rsidRPr="00B8524C" w:rsidRDefault="004D0D4A" w:rsidP="00B8524C">
      <w:pPr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p w:rsidR="004D0D4A" w:rsidRPr="00B8524C" w:rsidRDefault="004D0D4A" w:rsidP="00B8524C">
      <w:pPr>
        <w:autoSpaceDE w:val="0"/>
        <w:autoSpaceDN w:val="0"/>
        <w:adjustRightInd w:val="0"/>
        <w:spacing w:line="276" w:lineRule="auto"/>
        <w:jc w:val="center"/>
        <w:rPr>
          <w:sz w:val="26"/>
        </w:rPr>
      </w:pPr>
      <w:r w:rsidRPr="00B8524C">
        <w:rPr>
          <w:b/>
          <w:sz w:val="26"/>
        </w:rPr>
        <w:t>3. Этические нормы служебного поведения работников</w:t>
      </w:r>
    </w:p>
    <w:p w:rsidR="00CD4409" w:rsidRPr="00B8524C" w:rsidRDefault="00CD4409" w:rsidP="00B8524C">
      <w:pPr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9127"/>
      </w:tblGrid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3.1.</w:t>
            </w:r>
          </w:p>
        </w:tc>
        <w:tc>
          <w:tcPr>
            <w:tcW w:w="13969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В должностном поведении работнику МБДОУ «Детский сад № 2»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      </w:r>
          </w:p>
        </w:tc>
      </w:tr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3.2.</w:t>
            </w:r>
          </w:p>
        </w:tc>
        <w:tc>
          <w:tcPr>
            <w:tcW w:w="13969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 xml:space="preserve">В должностном поведении работник МБДОУ «Детский сад № 2» воздерживается </w:t>
            </w:r>
            <w:proofErr w:type="gramStart"/>
            <w:r w:rsidRPr="00B8524C">
              <w:rPr>
                <w:sz w:val="26"/>
              </w:rPr>
              <w:t>от</w:t>
            </w:r>
            <w:proofErr w:type="gramEnd"/>
            <w:r w:rsidRPr="00B8524C">
              <w:rPr>
                <w:sz w:val="26"/>
              </w:rPr>
              <w:t>:</w:t>
            </w:r>
          </w:p>
        </w:tc>
      </w:tr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</w:p>
        </w:tc>
        <w:tc>
          <w:tcPr>
            <w:tcW w:w="13969" w:type="dxa"/>
          </w:tcPr>
          <w:p w:rsidR="00807CC1" w:rsidRPr="00B8524C" w:rsidRDefault="00807CC1" w:rsidP="00B8524C">
            <w:pPr>
              <w:pStyle w:val="a6"/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</w:r>
          </w:p>
          <w:p w:rsidR="00807CC1" w:rsidRPr="00B8524C" w:rsidRDefault="00807CC1" w:rsidP="00B8524C">
            <w:pPr>
              <w:pStyle w:val="a6"/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грубости, проявлений пренебрежительного тона, заносчивости, предвзятых замечаний, предъявления неправомерных, незаслуженных обвинений;</w:t>
            </w:r>
          </w:p>
          <w:p w:rsidR="00807CC1" w:rsidRPr="00B8524C" w:rsidRDefault="00807CC1" w:rsidP="00B8524C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8524C">
              <w:rPr>
                <w:rFonts w:ascii="Times New Roman" w:hAnsi="Times New Roman" w:cs="Times New Roman"/>
                <w:sz w:val="26"/>
                <w:szCs w:val="24"/>
              </w:rPr>
              <w:t>угроз, оскорбительных выражений или реплик, действий, препятствующих нормальному общению или провоцирующих противоправное поведение.</w:t>
            </w:r>
          </w:p>
        </w:tc>
      </w:tr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3.3.</w:t>
            </w:r>
          </w:p>
        </w:tc>
        <w:tc>
          <w:tcPr>
            <w:tcW w:w="13969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 xml:space="preserve">Работники МБДОУ «Детский сад № 2»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 Работники </w:t>
            </w:r>
            <w:r w:rsidRPr="00B8524C">
              <w:rPr>
                <w:sz w:val="26"/>
              </w:rPr>
              <w:lastRenderedPageBreak/>
              <w:t>должны быть вежливыми, доброжелательными, корректными, внимательными и проявлять терпимость в общении с гражданами и коллегами.</w:t>
            </w:r>
          </w:p>
        </w:tc>
      </w:tr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lastRenderedPageBreak/>
              <w:t>3.4.</w:t>
            </w:r>
          </w:p>
        </w:tc>
        <w:tc>
          <w:tcPr>
            <w:tcW w:w="13969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При возникновении конфликтной ситуации между структурными подразделениями, работниками приоритетным направлением решения конфликта является учет интересов МБДОУ «Детский сад № 2» в целом.</w:t>
            </w:r>
          </w:p>
        </w:tc>
      </w:tr>
      <w:tr w:rsidR="00807CC1" w:rsidRPr="00B8524C" w:rsidTr="00807CC1">
        <w:tc>
          <w:tcPr>
            <w:tcW w:w="817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3.5.</w:t>
            </w:r>
          </w:p>
        </w:tc>
        <w:tc>
          <w:tcPr>
            <w:tcW w:w="13969" w:type="dxa"/>
          </w:tcPr>
          <w:p w:rsidR="00807CC1" w:rsidRPr="00B8524C" w:rsidRDefault="00807CC1" w:rsidP="00B852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</w:rPr>
            </w:pPr>
            <w:r w:rsidRPr="00B8524C">
              <w:rPr>
                <w:sz w:val="26"/>
              </w:rPr>
              <w:t>Внешний вид работников при исполнении ими должностных обязанностей в зависимости от условий трудовой деятельности должен способствовать уважительному отношению граждан к МБДОУ «Детский сад № 2», а также, при необходимости, соответствовать общепринятому деловому стилю, который отличают сдержанность, традиционность, аккуратность.</w:t>
            </w:r>
          </w:p>
        </w:tc>
      </w:tr>
    </w:tbl>
    <w:p w:rsidR="004D0D4A" w:rsidRPr="00B8524C" w:rsidRDefault="004D0D4A" w:rsidP="00B8524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6"/>
        </w:rPr>
      </w:pPr>
    </w:p>
    <w:p w:rsidR="004D0D4A" w:rsidRPr="00B8524C" w:rsidRDefault="004D0D4A" w:rsidP="00B8524C">
      <w:pPr>
        <w:autoSpaceDE w:val="0"/>
        <w:autoSpaceDN w:val="0"/>
        <w:adjustRightInd w:val="0"/>
        <w:spacing w:line="276" w:lineRule="auto"/>
        <w:jc w:val="center"/>
        <w:rPr>
          <w:sz w:val="26"/>
        </w:rPr>
      </w:pPr>
      <w:r w:rsidRPr="00B8524C">
        <w:rPr>
          <w:b/>
          <w:sz w:val="26"/>
        </w:rPr>
        <w:t>4. Ответственность за нарушение положений Кодекса</w:t>
      </w:r>
    </w:p>
    <w:p w:rsidR="00CD4409" w:rsidRDefault="00CD4409" w:rsidP="00B8524C">
      <w:pPr>
        <w:pStyle w:val="a"/>
        <w:numPr>
          <w:ilvl w:val="0"/>
          <w:numId w:val="0"/>
        </w:numPr>
        <w:rPr>
          <w:sz w:val="26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9126"/>
      </w:tblGrid>
      <w:tr w:rsidR="00B8524C" w:rsidTr="00B8524C">
        <w:tc>
          <w:tcPr>
            <w:tcW w:w="817" w:type="dxa"/>
          </w:tcPr>
          <w:p w:rsidR="00B8524C" w:rsidRDefault="00B8524C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4.1.</w:t>
            </w:r>
          </w:p>
        </w:tc>
        <w:tc>
          <w:tcPr>
            <w:tcW w:w="13969" w:type="dxa"/>
          </w:tcPr>
          <w:p w:rsidR="00B8524C" w:rsidRDefault="00015F96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 w:rsidRPr="00B8524C">
              <w:rPr>
                <w:sz w:val="26"/>
                <w:szCs w:val="24"/>
              </w:rPr>
              <w:t>Нарушение работниками МБДОУ «Детский сад № 2» положений настоящего Кодекса подлежит моральному осуждению на собраниях (</w:t>
            </w:r>
            <w:r>
              <w:rPr>
                <w:sz w:val="26"/>
                <w:szCs w:val="24"/>
              </w:rPr>
              <w:t xml:space="preserve">производственных </w:t>
            </w:r>
            <w:r w:rsidRPr="00B8524C">
              <w:rPr>
                <w:sz w:val="26"/>
                <w:szCs w:val="24"/>
              </w:rPr>
              <w:t>совещаниях), а в случаях, предусмотренных федеральными законами, нарушение положений Кодекса влечет применение к работнику мер ответственности.</w:t>
            </w:r>
          </w:p>
        </w:tc>
      </w:tr>
      <w:tr w:rsidR="00B8524C" w:rsidTr="00B8524C">
        <w:tc>
          <w:tcPr>
            <w:tcW w:w="817" w:type="dxa"/>
          </w:tcPr>
          <w:p w:rsidR="00B8524C" w:rsidRDefault="00B8524C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4.2.</w:t>
            </w:r>
          </w:p>
        </w:tc>
        <w:tc>
          <w:tcPr>
            <w:tcW w:w="13969" w:type="dxa"/>
          </w:tcPr>
          <w:p w:rsidR="00B8524C" w:rsidRDefault="00015F96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 w:rsidRPr="00B8524C">
              <w:rPr>
                <w:sz w:val="26"/>
                <w:szCs w:val="24"/>
              </w:rPr>
              <w:t xml:space="preserve">Работники </w:t>
            </w:r>
            <w:r w:rsidRPr="00015F96">
              <w:rPr>
                <w:sz w:val="26"/>
                <w:szCs w:val="24"/>
              </w:rPr>
              <w:t>МБДОУ «Детский сад № 2»</w:t>
            </w:r>
            <w:r w:rsidRPr="00B8524C">
              <w:rPr>
                <w:sz w:val="26"/>
                <w:szCs w:val="24"/>
              </w:rPr>
              <w:t xml:space="preserve"> в зависимости от тяжести совершенного проступка несут ответственность в соответствии с действующим законодательством Российской Федерации.</w:t>
            </w:r>
          </w:p>
        </w:tc>
      </w:tr>
      <w:tr w:rsidR="00B8524C" w:rsidTr="00B8524C">
        <w:tc>
          <w:tcPr>
            <w:tcW w:w="817" w:type="dxa"/>
          </w:tcPr>
          <w:p w:rsidR="00B8524C" w:rsidRDefault="00B8524C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4.3.</w:t>
            </w:r>
          </w:p>
        </w:tc>
        <w:tc>
          <w:tcPr>
            <w:tcW w:w="13969" w:type="dxa"/>
          </w:tcPr>
          <w:p w:rsidR="00B8524C" w:rsidRDefault="00015F96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 w:rsidRPr="00B8524C">
              <w:rPr>
                <w:sz w:val="26"/>
                <w:szCs w:val="24"/>
              </w:rPr>
              <w:t xml:space="preserve">Соблюдение работником </w:t>
            </w:r>
            <w:r w:rsidRPr="00015F96">
              <w:rPr>
                <w:sz w:val="26"/>
                <w:szCs w:val="24"/>
              </w:rPr>
              <w:t>МБДОУ «Детский сад № 2»</w:t>
            </w:r>
            <w:r w:rsidRPr="00B8524C">
              <w:rPr>
                <w:sz w:val="26"/>
                <w:szCs w:val="24"/>
              </w:rPr>
              <w:t xml:space="preserve"> положений настоящего Кодекса учитывается при назначении поощрений и наложении дисциплинарных взысканий.</w:t>
            </w:r>
          </w:p>
        </w:tc>
      </w:tr>
      <w:tr w:rsidR="00B8524C" w:rsidTr="00B8524C">
        <w:tc>
          <w:tcPr>
            <w:tcW w:w="817" w:type="dxa"/>
          </w:tcPr>
          <w:p w:rsidR="00B8524C" w:rsidRDefault="00B8524C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4.4.</w:t>
            </w:r>
          </w:p>
        </w:tc>
        <w:tc>
          <w:tcPr>
            <w:tcW w:w="13969" w:type="dxa"/>
          </w:tcPr>
          <w:p w:rsidR="00B8524C" w:rsidRDefault="00015F96" w:rsidP="00B8524C">
            <w:pPr>
              <w:pStyle w:val="a"/>
              <w:numPr>
                <w:ilvl w:val="0"/>
                <w:numId w:val="0"/>
              </w:numPr>
              <w:rPr>
                <w:sz w:val="26"/>
                <w:szCs w:val="24"/>
              </w:rPr>
            </w:pPr>
            <w:r w:rsidRPr="00B8524C">
              <w:rPr>
                <w:sz w:val="26"/>
                <w:szCs w:val="24"/>
              </w:rPr>
      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      </w:r>
            <w:proofErr w:type="spellStart"/>
            <w:r w:rsidRPr="00B8524C">
              <w:rPr>
                <w:sz w:val="26"/>
                <w:szCs w:val="24"/>
              </w:rPr>
              <w:t>коррупционно</w:t>
            </w:r>
            <w:proofErr w:type="spellEnd"/>
            <w:r w:rsidRPr="00B8524C">
              <w:rPr>
                <w:sz w:val="26"/>
                <w:szCs w:val="24"/>
              </w:rPr>
              <w:t>-опасной ситуации.</w:t>
            </w:r>
          </w:p>
        </w:tc>
      </w:tr>
    </w:tbl>
    <w:p w:rsidR="00F4312E" w:rsidRPr="00B8524C" w:rsidRDefault="00F4312E" w:rsidP="00015F96">
      <w:pPr>
        <w:pStyle w:val="a"/>
        <w:numPr>
          <w:ilvl w:val="0"/>
          <w:numId w:val="0"/>
        </w:numPr>
        <w:rPr>
          <w:color w:val="000000" w:themeColor="text1"/>
          <w:sz w:val="26"/>
          <w:szCs w:val="24"/>
        </w:rPr>
      </w:pPr>
    </w:p>
    <w:sectPr w:rsidR="00F4312E" w:rsidRPr="00B8524C" w:rsidSect="00EA2B06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D8" w:rsidRDefault="007607D8" w:rsidP="00C24B76">
      <w:r>
        <w:separator/>
      </w:r>
    </w:p>
  </w:endnote>
  <w:endnote w:type="continuationSeparator" w:id="0">
    <w:p w:rsidR="007607D8" w:rsidRDefault="007607D8" w:rsidP="00C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D8" w:rsidRDefault="007607D8" w:rsidP="00C24B76">
      <w:r>
        <w:separator/>
      </w:r>
    </w:p>
  </w:footnote>
  <w:footnote w:type="continuationSeparator" w:id="0">
    <w:p w:rsidR="007607D8" w:rsidRDefault="007607D8" w:rsidP="00C2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D8571E2"/>
    <w:multiLevelType w:val="hybridMultilevel"/>
    <w:tmpl w:val="672EE8C8"/>
    <w:lvl w:ilvl="0" w:tplc="9D10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8E342F"/>
    <w:multiLevelType w:val="hybridMultilevel"/>
    <w:tmpl w:val="48FC4E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725E5C3F"/>
    <w:multiLevelType w:val="hybridMultilevel"/>
    <w:tmpl w:val="557000B6"/>
    <w:lvl w:ilvl="0" w:tplc="9D10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1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B7E92"/>
    <w:multiLevelType w:val="hybridMultilevel"/>
    <w:tmpl w:val="9DEA9E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CB543F"/>
    <w:multiLevelType w:val="hybridMultilevel"/>
    <w:tmpl w:val="7194BD3E"/>
    <w:lvl w:ilvl="0" w:tplc="9D10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36"/>
  </w:num>
  <w:num w:numId="5">
    <w:abstractNumId w:val="7"/>
  </w:num>
  <w:num w:numId="6">
    <w:abstractNumId w:val="18"/>
  </w:num>
  <w:num w:numId="7">
    <w:abstractNumId w:val="20"/>
  </w:num>
  <w:num w:numId="8">
    <w:abstractNumId w:val="31"/>
  </w:num>
  <w:num w:numId="9">
    <w:abstractNumId w:val="22"/>
  </w:num>
  <w:num w:numId="10">
    <w:abstractNumId w:val="33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  <w:num w:numId="18">
    <w:abstractNumId w:val="15"/>
  </w:num>
  <w:num w:numId="19">
    <w:abstractNumId w:val="35"/>
  </w:num>
  <w:num w:numId="20">
    <w:abstractNumId w:val="25"/>
  </w:num>
  <w:num w:numId="21">
    <w:abstractNumId w:val="28"/>
  </w:num>
  <w:num w:numId="22">
    <w:abstractNumId w:val="14"/>
  </w:num>
  <w:num w:numId="23">
    <w:abstractNumId w:val="13"/>
  </w:num>
  <w:num w:numId="24">
    <w:abstractNumId w:val="3"/>
  </w:num>
  <w:num w:numId="25">
    <w:abstractNumId w:val="16"/>
  </w:num>
  <w:num w:numId="26">
    <w:abstractNumId w:val="17"/>
  </w:num>
  <w:num w:numId="27">
    <w:abstractNumId w:val="34"/>
  </w:num>
  <w:num w:numId="28">
    <w:abstractNumId w:val="27"/>
  </w:num>
  <w:num w:numId="29">
    <w:abstractNumId w:val="12"/>
  </w:num>
  <w:num w:numId="30">
    <w:abstractNumId w:val="19"/>
  </w:num>
  <w:num w:numId="31">
    <w:abstractNumId w:val="0"/>
  </w:num>
  <w:num w:numId="32">
    <w:abstractNumId w:val="23"/>
  </w:num>
  <w:num w:numId="33">
    <w:abstractNumId w:val="26"/>
  </w:num>
  <w:num w:numId="34">
    <w:abstractNumId w:val="24"/>
  </w:num>
  <w:num w:numId="35">
    <w:abstractNumId w:val="30"/>
  </w:num>
  <w:num w:numId="36">
    <w:abstractNumId w:val="37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9"/>
    <w:rsid w:val="00015F96"/>
    <w:rsid w:val="00017932"/>
    <w:rsid w:val="000314F5"/>
    <w:rsid w:val="00035219"/>
    <w:rsid w:val="00055A64"/>
    <w:rsid w:val="00060127"/>
    <w:rsid w:val="00064DCC"/>
    <w:rsid w:val="00065F47"/>
    <w:rsid w:val="000720BD"/>
    <w:rsid w:val="00076393"/>
    <w:rsid w:val="000A2804"/>
    <w:rsid w:val="000C6C9E"/>
    <w:rsid w:val="000F325E"/>
    <w:rsid w:val="00102F46"/>
    <w:rsid w:val="00131F7C"/>
    <w:rsid w:val="0013795B"/>
    <w:rsid w:val="00154670"/>
    <w:rsid w:val="001578BF"/>
    <w:rsid w:val="001714CC"/>
    <w:rsid w:val="001A5D13"/>
    <w:rsid w:val="001A7ABA"/>
    <w:rsid w:val="001B03C8"/>
    <w:rsid w:val="001B60FD"/>
    <w:rsid w:val="001D0C3A"/>
    <w:rsid w:val="001E63DD"/>
    <w:rsid w:val="00202068"/>
    <w:rsid w:val="00232034"/>
    <w:rsid w:val="00261C9A"/>
    <w:rsid w:val="002635C4"/>
    <w:rsid w:val="00273615"/>
    <w:rsid w:val="00295DD1"/>
    <w:rsid w:val="00297639"/>
    <w:rsid w:val="002B2B24"/>
    <w:rsid w:val="002B4F50"/>
    <w:rsid w:val="003134F4"/>
    <w:rsid w:val="00333A44"/>
    <w:rsid w:val="003369DB"/>
    <w:rsid w:val="00351141"/>
    <w:rsid w:val="00357045"/>
    <w:rsid w:val="003575E0"/>
    <w:rsid w:val="00360902"/>
    <w:rsid w:val="0038117F"/>
    <w:rsid w:val="003A57D7"/>
    <w:rsid w:val="003B0543"/>
    <w:rsid w:val="003B0CC3"/>
    <w:rsid w:val="003B3EC2"/>
    <w:rsid w:val="003C0855"/>
    <w:rsid w:val="003C6C86"/>
    <w:rsid w:val="003D5905"/>
    <w:rsid w:val="004109F6"/>
    <w:rsid w:val="00415870"/>
    <w:rsid w:val="00421FD5"/>
    <w:rsid w:val="00422ABF"/>
    <w:rsid w:val="00431AB4"/>
    <w:rsid w:val="00446E15"/>
    <w:rsid w:val="004525EB"/>
    <w:rsid w:val="00465213"/>
    <w:rsid w:val="004664F4"/>
    <w:rsid w:val="00497127"/>
    <w:rsid w:val="004A5563"/>
    <w:rsid w:val="004A6FAB"/>
    <w:rsid w:val="004B1CFF"/>
    <w:rsid w:val="004C45A7"/>
    <w:rsid w:val="004D0D4A"/>
    <w:rsid w:val="004D0DD0"/>
    <w:rsid w:val="004F0418"/>
    <w:rsid w:val="00502DD4"/>
    <w:rsid w:val="0050642F"/>
    <w:rsid w:val="005152FE"/>
    <w:rsid w:val="00520AD5"/>
    <w:rsid w:val="00533B0E"/>
    <w:rsid w:val="005442B1"/>
    <w:rsid w:val="00562DDF"/>
    <w:rsid w:val="00564C11"/>
    <w:rsid w:val="00582749"/>
    <w:rsid w:val="005B3CFB"/>
    <w:rsid w:val="005C4E66"/>
    <w:rsid w:val="005C529A"/>
    <w:rsid w:val="005D494F"/>
    <w:rsid w:val="005D57E6"/>
    <w:rsid w:val="005E2A2E"/>
    <w:rsid w:val="005E35FF"/>
    <w:rsid w:val="00605312"/>
    <w:rsid w:val="00605338"/>
    <w:rsid w:val="00645E73"/>
    <w:rsid w:val="006734F6"/>
    <w:rsid w:val="00676A16"/>
    <w:rsid w:val="00677DC3"/>
    <w:rsid w:val="0068196D"/>
    <w:rsid w:val="006C1BD5"/>
    <w:rsid w:val="006C3DD5"/>
    <w:rsid w:val="006C7055"/>
    <w:rsid w:val="00725382"/>
    <w:rsid w:val="0075012B"/>
    <w:rsid w:val="007578BB"/>
    <w:rsid w:val="007607D8"/>
    <w:rsid w:val="00771B2A"/>
    <w:rsid w:val="00771C9D"/>
    <w:rsid w:val="00793282"/>
    <w:rsid w:val="007E03B5"/>
    <w:rsid w:val="007F4F7E"/>
    <w:rsid w:val="00807CC1"/>
    <w:rsid w:val="00813EB8"/>
    <w:rsid w:val="008141E1"/>
    <w:rsid w:val="0083223A"/>
    <w:rsid w:val="008863AB"/>
    <w:rsid w:val="00891ED5"/>
    <w:rsid w:val="00895971"/>
    <w:rsid w:val="008A1AE4"/>
    <w:rsid w:val="008B665E"/>
    <w:rsid w:val="008D1F6D"/>
    <w:rsid w:val="008D37A0"/>
    <w:rsid w:val="008E64F4"/>
    <w:rsid w:val="008E7ED0"/>
    <w:rsid w:val="008F0201"/>
    <w:rsid w:val="008F44F6"/>
    <w:rsid w:val="008F620A"/>
    <w:rsid w:val="009032C9"/>
    <w:rsid w:val="00935C3C"/>
    <w:rsid w:val="00943940"/>
    <w:rsid w:val="00965E84"/>
    <w:rsid w:val="009745F0"/>
    <w:rsid w:val="009756AB"/>
    <w:rsid w:val="00995978"/>
    <w:rsid w:val="009A456E"/>
    <w:rsid w:val="009B06E9"/>
    <w:rsid w:val="009C4261"/>
    <w:rsid w:val="009E0519"/>
    <w:rsid w:val="009E14EC"/>
    <w:rsid w:val="009F0952"/>
    <w:rsid w:val="00A14ACF"/>
    <w:rsid w:val="00A70A00"/>
    <w:rsid w:val="00A770AE"/>
    <w:rsid w:val="00A925AF"/>
    <w:rsid w:val="00A92CA2"/>
    <w:rsid w:val="00A9749C"/>
    <w:rsid w:val="00A97972"/>
    <w:rsid w:val="00AA727D"/>
    <w:rsid w:val="00AB41CB"/>
    <w:rsid w:val="00AC5C17"/>
    <w:rsid w:val="00AD1AA6"/>
    <w:rsid w:val="00AF5ED9"/>
    <w:rsid w:val="00AF74B7"/>
    <w:rsid w:val="00B0100F"/>
    <w:rsid w:val="00B16E25"/>
    <w:rsid w:val="00B179FA"/>
    <w:rsid w:val="00B30537"/>
    <w:rsid w:val="00B317A0"/>
    <w:rsid w:val="00B34B19"/>
    <w:rsid w:val="00B3640B"/>
    <w:rsid w:val="00B36D5F"/>
    <w:rsid w:val="00B71179"/>
    <w:rsid w:val="00B8524C"/>
    <w:rsid w:val="00BA0871"/>
    <w:rsid w:val="00BB0F16"/>
    <w:rsid w:val="00BB732C"/>
    <w:rsid w:val="00BC42C7"/>
    <w:rsid w:val="00BC6ACB"/>
    <w:rsid w:val="00BD1EDB"/>
    <w:rsid w:val="00BD6A5A"/>
    <w:rsid w:val="00BE2F64"/>
    <w:rsid w:val="00BE385F"/>
    <w:rsid w:val="00C12245"/>
    <w:rsid w:val="00C141CA"/>
    <w:rsid w:val="00C1477E"/>
    <w:rsid w:val="00C23B58"/>
    <w:rsid w:val="00C24B76"/>
    <w:rsid w:val="00C54BD8"/>
    <w:rsid w:val="00C73DE9"/>
    <w:rsid w:val="00CA5531"/>
    <w:rsid w:val="00CC3B90"/>
    <w:rsid w:val="00CD29E4"/>
    <w:rsid w:val="00CD4409"/>
    <w:rsid w:val="00CD55A8"/>
    <w:rsid w:val="00D03B88"/>
    <w:rsid w:val="00D340EB"/>
    <w:rsid w:val="00D43B94"/>
    <w:rsid w:val="00D469AC"/>
    <w:rsid w:val="00D6562D"/>
    <w:rsid w:val="00D705AD"/>
    <w:rsid w:val="00D76B0A"/>
    <w:rsid w:val="00DA0FB7"/>
    <w:rsid w:val="00DA47F0"/>
    <w:rsid w:val="00DA72D0"/>
    <w:rsid w:val="00DB5B9C"/>
    <w:rsid w:val="00DC2ED2"/>
    <w:rsid w:val="00DC5096"/>
    <w:rsid w:val="00DE102E"/>
    <w:rsid w:val="00E02A95"/>
    <w:rsid w:val="00E1106F"/>
    <w:rsid w:val="00E74AE2"/>
    <w:rsid w:val="00E8230F"/>
    <w:rsid w:val="00E97AE3"/>
    <w:rsid w:val="00EA04D9"/>
    <w:rsid w:val="00EA2B06"/>
    <w:rsid w:val="00EA592B"/>
    <w:rsid w:val="00EB110E"/>
    <w:rsid w:val="00EB1768"/>
    <w:rsid w:val="00EB61B2"/>
    <w:rsid w:val="00EC3EA2"/>
    <w:rsid w:val="00ED1CB1"/>
    <w:rsid w:val="00EE511B"/>
    <w:rsid w:val="00EE5D0F"/>
    <w:rsid w:val="00F170EA"/>
    <w:rsid w:val="00F20B5B"/>
    <w:rsid w:val="00F23231"/>
    <w:rsid w:val="00F24716"/>
    <w:rsid w:val="00F4312E"/>
    <w:rsid w:val="00F50BBF"/>
    <w:rsid w:val="00F57B23"/>
    <w:rsid w:val="00F721EF"/>
    <w:rsid w:val="00F80448"/>
    <w:rsid w:val="00F82B61"/>
    <w:rsid w:val="00F97140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semiHidden/>
    <w:unhideWhenUsed/>
    <w:rsid w:val="00EA2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semiHidden/>
    <w:unhideWhenUsed/>
    <w:rsid w:val="00EA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3D0F6A4A585E20E72C1EF23128A7498B2C5D0F7571CAB3675FC9ZBw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F0BF-01CB-4766-A01D-34E726E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рс</cp:lastModifiedBy>
  <cp:revision>17</cp:revision>
  <cp:lastPrinted>2020-03-23T12:51:00Z</cp:lastPrinted>
  <dcterms:created xsi:type="dcterms:W3CDTF">2020-03-02T14:40:00Z</dcterms:created>
  <dcterms:modified xsi:type="dcterms:W3CDTF">2020-05-14T10:34:00Z</dcterms:modified>
</cp:coreProperties>
</file>